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E6077" w14:textId="77777777" w:rsidR="006144F1" w:rsidRDefault="006144F1" w:rsidP="006144F1">
      <w:pPr>
        <w:jc w:val="center"/>
      </w:pPr>
      <w:r>
        <w:rPr>
          <w:noProof/>
        </w:rPr>
        <w:drawing>
          <wp:inline distT="0" distB="0" distL="0" distR="0" wp14:anchorId="5EC8402F" wp14:editId="435331BA">
            <wp:extent cx="1028700" cy="1028700"/>
            <wp:effectExtent l="0" t="0" r="0" b="0"/>
            <wp:docPr id="1" name="รูปภาพ 1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079823" w14:textId="77777777" w:rsidR="006144F1" w:rsidRPr="00A3720D" w:rsidRDefault="006144F1" w:rsidP="006144F1">
      <w:pPr>
        <w:jc w:val="center"/>
        <w:rPr>
          <w:sz w:val="16"/>
          <w:szCs w:val="16"/>
        </w:rPr>
      </w:pPr>
    </w:p>
    <w:p w14:paraId="6564478F" w14:textId="77777777" w:rsidR="006144F1" w:rsidRPr="009F665D" w:rsidRDefault="006144F1" w:rsidP="006144F1">
      <w:pPr>
        <w:ind w:left="-36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F665D">
        <w:rPr>
          <w:rFonts w:ascii="TH SarabunIT๙" w:hAnsi="TH SarabunIT๙" w:cs="TH SarabunIT๙"/>
          <w:b/>
          <w:bCs/>
          <w:sz w:val="36"/>
          <w:szCs w:val="36"/>
          <w:cs/>
        </w:rPr>
        <w:t>ปร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ะกาศองค์การบริหารส่วนตำบลท่าม่วง</w:t>
      </w:r>
    </w:p>
    <w:p w14:paraId="531A38C7" w14:textId="295E1D96" w:rsidR="006144F1" w:rsidRPr="009F665D" w:rsidRDefault="006144F1" w:rsidP="006144F1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เรื่อง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ประกาศใช้แผนการ</w:t>
      </w:r>
      <w:r w:rsidR="00000C96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ดำเนินงาน  ประจำปีงบประมาณ  พ.ศ.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256</w:t>
      </w:r>
      <w:r w:rsidR="00E222C5">
        <w:rPr>
          <w:rFonts w:ascii="TH SarabunIT๙" w:hAnsi="TH SarabunIT๙" w:cs="TH SarabunIT๙" w:hint="cs"/>
          <w:b/>
          <w:bCs/>
          <w:sz w:val="36"/>
          <w:szCs w:val="36"/>
          <w:cs/>
        </w:rPr>
        <w:t>5</w:t>
      </w:r>
    </w:p>
    <w:p w14:paraId="3000FF7D" w14:textId="77777777" w:rsidR="006144F1" w:rsidRPr="00A3720D" w:rsidRDefault="006144F1" w:rsidP="006144F1">
      <w:pPr>
        <w:jc w:val="center"/>
        <w:rPr>
          <w:rFonts w:ascii="TH SarabunIT๙" w:hAnsi="TH SarabunIT๙" w:cs="TH SarabunIT๙"/>
          <w:b/>
          <w:bCs/>
          <w:sz w:val="8"/>
          <w:szCs w:val="8"/>
        </w:rPr>
      </w:pPr>
    </w:p>
    <w:p w14:paraId="3156260B" w14:textId="77777777" w:rsidR="006144F1" w:rsidRPr="00A12F41" w:rsidRDefault="006144F1" w:rsidP="006144F1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12F41">
        <w:rPr>
          <w:rFonts w:ascii="TH SarabunIT๙" w:hAnsi="TH SarabunIT๙" w:cs="TH SarabunIT๙"/>
          <w:b/>
          <w:bCs/>
          <w:sz w:val="36"/>
          <w:szCs w:val="36"/>
        </w:rPr>
        <w:t>******************</w:t>
      </w:r>
    </w:p>
    <w:p w14:paraId="50FE4059" w14:textId="77777777" w:rsidR="006144F1" w:rsidRPr="00A3720D" w:rsidRDefault="006144F1" w:rsidP="006144F1">
      <w:pPr>
        <w:rPr>
          <w:rFonts w:ascii="TH SarabunIT๙" w:hAnsi="TH SarabunIT๙" w:cs="TH SarabunIT๙"/>
          <w:sz w:val="8"/>
          <w:szCs w:val="8"/>
          <w:cs/>
        </w:rPr>
      </w:pPr>
    </w:p>
    <w:p w14:paraId="44F773B1" w14:textId="77777777" w:rsidR="006144F1" w:rsidRPr="00C37976" w:rsidRDefault="006144F1" w:rsidP="00FB4A5B">
      <w:pPr>
        <w:ind w:left="-426" w:right="-514" w:hanging="11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 w:rsidR="00FB4A5B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ตามระเบียบกระทรวงมหาดไทย</w:t>
      </w:r>
      <w:r w:rsidR="00000C96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ว่าด้วยการจัดทำแผนพ</w:t>
      </w:r>
      <w:r w:rsidR="00000C96">
        <w:rPr>
          <w:rFonts w:ascii="TH SarabunIT๙" w:hAnsi="TH SarabunIT๙" w:cs="TH SarabunIT๙" w:hint="cs"/>
          <w:sz w:val="32"/>
          <w:szCs w:val="32"/>
          <w:cs/>
        </w:rPr>
        <w:t xml:space="preserve">ัฒนาขององค์กรปกครองส่วนท้องถิ่น  พ.ศ.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2548 </w:t>
      </w:r>
      <w:r w:rsidR="00FB4A5B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00C96">
        <w:rPr>
          <w:rFonts w:ascii="TH SarabunIT๙" w:hAnsi="TH SarabunIT๙" w:cs="TH SarabunIT๙" w:hint="cs"/>
          <w:sz w:val="32"/>
          <w:szCs w:val="32"/>
          <w:cs/>
        </w:rPr>
        <w:t xml:space="preserve">และที่แก้ไขเพิ่มเติมถึง  </w:t>
      </w:r>
      <w:r>
        <w:rPr>
          <w:rFonts w:ascii="TH SarabunIT๙" w:hAnsi="TH SarabunIT๙" w:cs="TH SarabunIT๙" w:hint="cs"/>
          <w:sz w:val="32"/>
          <w:szCs w:val="32"/>
          <w:cs/>
        </w:rPr>
        <w:t>(ฉบับที่ 3)</w:t>
      </w:r>
      <w:r w:rsidR="00000C96">
        <w:rPr>
          <w:rFonts w:ascii="TH SarabunIT๙" w:hAnsi="TH SarabunIT๙" w:cs="TH SarabunIT๙" w:hint="cs"/>
          <w:sz w:val="32"/>
          <w:szCs w:val="32"/>
          <w:cs/>
        </w:rPr>
        <w:t xml:space="preserve"> พ.ศ. 2561  ข้อ </w:t>
      </w:r>
      <w:r>
        <w:rPr>
          <w:rFonts w:ascii="TH SarabunIT๙" w:hAnsi="TH SarabunIT๙" w:cs="TH SarabunIT๙" w:hint="cs"/>
          <w:sz w:val="32"/>
          <w:szCs w:val="32"/>
          <w:cs/>
        </w:rPr>
        <w:t>27  แผนการดำเนินงานจัดทำให้แล้วเสร็จภายในสามสิบวัน</w:t>
      </w:r>
      <w:r w:rsidR="00FB4A5B"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 w:hint="cs"/>
          <w:sz w:val="32"/>
          <w:szCs w:val="32"/>
          <w:cs/>
        </w:rPr>
        <w:t>นับแต่วันที่ป</w:t>
      </w:r>
      <w:r w:rsidR="00000C96">
        <w:rPr>
          <w:rFonts w:ascii="TH SarabunIT๙" w:hAnsi="TH SarabunIT๙" w:cs="TH SarabunIT๙" w:hint="cs"/>
          <w:sz w:val="32"/>
          <w:szCs w:val="32"/>
          <w:cs/>
        </w:rPr>
        <w:t xml:space="preserve">ระกาศใช้งบประมาณรายจ่ายประจำปี  </w:t>
      </w:r>
      <w:r>
        <w:rPr>
          <w:rFonts w:ascii="TH SarabunIT๙" w:hAnsi="TH SarabunIT๙" w:cs="TH SarabunIT๙" w:hint="cs"/>
          <w:sz w:val="32"/>
          <w:szCs w:val="32"/>
          <w:cs/>
        </w:rPr>
        <w:t>งบประมาณรายจ่ายเพิ่มเติม  งบประมาณจากเงินสะสม</w:t>
      </w:r>
      <w:r w:rsidR="00000C96"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>
        <w:rPr>
          <w:rFonts w:ascii="TH SarabunIT๙" w:hAnsi="TH SarabunIT๙" w:cs="TH SarabunIT๙" w:hint="cs"/>
          <w:sz w:val="32"/>
          <w:szCs w:val="32"/>
          <w:cs/>
        </w:rPr>
        <w:t>หรือได้รับแจ้งแผนงาน</w:t>
      </w:r>
      <w:r w:rsidR="00FB4A5B">
        <w:rPr>
          <w:rFonts w:ascii="TH SarabunIT๙" w:hAnsi="TH SarabunIT๙" w:cs="TH SarabunIT๙" w:hint="cs"/>
          <w:sz w:val="32"/>
          <w:szCs w:val="32"/>
          <w:cs/>
        </w:rPr>
        <w:t>และโครงการจากหน่วยงานราช</w:t>
      </w:r>
      <w:r w:rsidR="00000C96">
        <w:rPr>
          <w:rFonts w:ascii="TH SarabunIT๙" w:hAnsi="TH SarabunIT๙" w:cs="TH SarabunIT๙" w:hint="cs"/>
          <w:sz w:val="32"/>
          <w:szCs w:val="32"/>
          <w:cs/>
        </w:rPr>
        <w:t xml:space="preserve">การส่วนกลาง  ส่วนภูมิภาค  </w:t>
      </w:r>
      <w:r w:rsidR="00FB4A5B">
        <w:rPr>
          <w:rFonts w:ascii="TH SarabunIT๙" w:hAnsi="TH SarabunIT๙" w:cs="TH SarabunIT๙" w:hint="cs"/>
          <w:sz w:val="32"/>
          <w:szCs w:val="32"/>
          <w:cs/>
        </w:rPr>
        <w:t>รัฐวิสาหกิจ  หรือหน่วยงานอื่น</w:t>
      </w:r>
      <w:r w:rsidR="00000C9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B4A5B">
        <w:rPr>
          <w:rFonts w:ascii="TH SarabunIT๙" w:hAnsi="TH SarabunIT๙" w:cs="TH SarabunIT๙" w:hint="cs"/>
          <w:sz w:val="32"/>
          <w:szCs w:val="32"/>
          <w:cs/>
        </w:rPr>
        <w:t xml:space="preserve">ๆ  </w:t>
      </w:r>
      <w:r w:rsidR="00000C96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FB4A5B">
        <w:rPr>
          <w:rFonts w:ascii="TH SarabunIT๙" w:hAnsi="TH SarabunIT๙" w:cs="TH SarabunIT๙" w:hint="cs"/>
          <w:sz w:val="32"/>
          <w:szCs w:val="32"/>
          <w:cs/>
        </w:rPr>
        <w:t>ที่ต้องดำเนินการในพื้นที่องค์กรปกครองส่วนท้องถิ่นในปีงบประมาณนั้น</w:t>
      </w:r>
    </w:p>
    <w:p w14:paraId="641E3393" w14:textId="77777777" w:rsidR="006144F1" w:rsidRPr="00B544F7" w:rsidRDefault="006144F1" w:rsidP="006144F1">
      <w:pPr>
        <w:ind w:left="-540" w:right="-514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75AD8C47" w14:textId="4C2854E8" w:rsidR="006144F1" w:rsidRDefault="006144F1" w:rsidP="00FB4A5B">
      <w:pPr>
        <w:ind w:left="-426" w:right="-514" w:firstLine="426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000C96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00C96">
        <w:rPr>
          <w:rFonts w:ascii="TH SarabunIT๙" w:hAnsi="TH SarabunIT๙" w:cs="TH SarabunIT๙" w:hint="cs"/>
          <w:sz w:val="32"/>
          <w:szCs w:val="32"/>
          <w:cs/>
        </w:rPr>
        <w:t xml:space="preserve">ดังนั้น  </w:t>
      </w:r>
      <w:r w:rsidR="00FB4A5B">
        <w:rPr>
          <w:rFonts w:ascii="TH SarabunIT๙" w:hAnsi="TH SarabunIT๙" w:cs="TH SarabunIT๙" w:hint="cs"/>
          <w:sz w:val="32"/>
          <w:szCs w:val="32"/>
          <w:cs/>
        </w:rPr>
        <w:t>เ</w:t>
      </w:r>
      <w:r w:rsidR="00000C96">
        <w:rPr>
          <w:rFonts w:ascii="TH SarabunIT๙" w:hAnsi="TH SarabunIT๙" w:cs="TH SarabunIT๙" w:hint="cs"/>
          <w:sz w:val="32"/>
          <w:szCs w:val="32"/>
          <w:cs/>
        </w:rPr>
        <w:t xml:space="preserve">พื่อให้การจัดทำแผนการดำเนินงาน  ประจำปีงบประมาณ  พ.ศ. </w:t>
      </w:r>
      <w:r w:rsidR="00FB4A5B">
        <w:rPr>
          <w:rFonts w:ascii="TH SarabunIT๙" w:hAnsi="TH SarabunIT๙" w:cs="TH SarabunIT๙" w:hint="cs"/>
          <w:sz w:val="32"/>
          <w:szCs w:val="32"/>
          <w:cs/>
        </w:rPr>
        <w:t>256</w:t>
      </w:r>
      <w:r w:rsidR="00E222C5">
        <w:rPr>
          <w:rFonts w:ascii="TH SarabunIT๙" w:hAnsi="TH SarabunIT๙" w:cs="TH SarabunIT๙" w:hint="cs"/>
          <w:sz w:val="32"/>
          <w:szCs w:val="32"/>
          <w:cs/>
        </w:rPr>
        <w:t>5</w:t>
      </w:r>
      <w:r w:rsidR="00FB4A5B">
        <w:rPr>
          <w:rFonts w:ascii="TH SarabunIT๙" w:hAnsi="TH SarabunIT๙" w:cs="TH SarabunIT๙" w:hint="cs"/>
          <w:sz w:val="32"/>
          <w:szCs w:val="32"/>
          <w:cs/>
        </w:rPr>
        <w:t xml:space="preserve">  ถูกต้องตามระเบียบกระทรวงมหาดไทยว่าด้วยการจัดทำแผนพัฒนาขององค์กรปกครองส่วนท้องถิ่น  พ.ศ.  2548  และที่แก้ไขเพิ่มเติมถึง  (ฉบับที่ 3)</w:t>
      </w:r>
      <w:r w:rsidR="00126658">
        <w:rPr>
          <w:rFonts w:ascii="TH SarabunIT๙" w:hAnsi="TH SarabunIT๙" w:cs="TH SarabunIT๙" w:hint="cs"/>
          <w:sz w:val="32"/>
          <w:szCs w:val="32"/>
          <w:cs/>
        </w:rPr>
        <w:t xml:space="preserve"> พ.ศ. 2561  ข้อ </w:t>
      </w:r>
      <w:r w:rsidR="00000C96">
        <w:rPr>
          <w:rFonts w:ascii="TH SarabunIT๙" w:hAnsi="TH SarabunIT๙" w:cs="TH SarabunIT๙" w:hint="cs"/>
          <w:sz w:val="32"/>
          <w:szCs w:val="32"/>
          <w:cs/>
        </w:rPr>
        <w:t>27  องค์การบริหารส่วนตำบลท่าม่วง  ขอประกาศใช้แผนการดำเนินงานซึ่งผ่านการ</w:t>
      </w:r>
      <w:r w:rsidR="001B2B75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00C96">
        <w:rPr>
          <w:rFonts w:ascii="TH SarabunIT๙" w:hAnsi="TH SarabunIT๙" w:cs="TH SarabunIT๙" w:hint="cs"/>
          <w:sz w:val="32"/>
          <w:szCs w:val="32"/>
          <w:cs/>
        </w:rPr>
        <w:t>พิจารณาจากคณะกรรมการพัฒนาองค์การบริหารส่วนตำบลท่าม่วง</w:t>
      </w:r>
      <w:r w:rsidR="00126658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00C96">
        <w:rPr>
          <w:rFonts w:ascii="TH SarabunIT๙" w:hAnsi="TH SarabunIT๙" w:cs="TH SarabunIT๙" w:hint="cs"/>
          <w:sz w:val="32"/>
          <w:szCs w:val="32"/>
          <w:cs/>
        </w:rPr>
        <w:t>รายละเอียดปรากฏตามแนบท้ายประกาศฉบับนี้</w:t>
      </w:r>
    </w:p>
    <w:p w14:paraId="1DEB85FE" w14:textId="77777777" w:rsidR="006144F1" w:rsidRPr="00134272" w:rsidRDefault="006144F1" w:rsidP="006144F1">
      <w:pPr>
        <w:ind w:left="-540" w:right="-514" w:firstLine="54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6F802109" w14:textId="77777777" w:rsidR="006144F1" w:rsidRDefault="006144F1" w:rsidP="006144F1">
      <w:pPr>
        <w:ind w:left="-540" w:right="-514" w:firstLine="5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126658">
        <w:rPr>
          <w:rFonts w:ascii="TH SarabunIT๙" w:hAnsi="TH SarabunIT๙" w:cs="TH SarabunIT๙" w:hint="cs"/>
          <w:sz w:val="32"/>
          <w:szCs w:val="32"/>
          <w:cs/>
        </w:rPr>
        <w:t xml:space="preserve">    จึงประกาศให้</w:t>
      </w:r>
      <w:r>
        <w:rPr>
          <w:rFonts w:ascii="TH SarabunIT๙" w:hAnsi="TH SarabunIT๙" w:cs="TH SarabunIT๙" w:hint="cs"/>
          <w:sz w:val="32"/>
          <w:szCs w:val="32"/>
          <w:cs/>
        </w:rPr>
        <w:t>ทราบโดยทั่วกัน</w:t>
      </w:r>
    </w:p>
    <w:p w14:paraId="21804637" w14:textId="77777777" w:rsidR="006144F1" w:rsidRPr="00A3720D" w:rsidRDefault="006144F1" w:rsidP="006144F1">
      <w:pPr>
        <w:ind w:right="-514"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1126DD7" w14:textId="266BFEF6" w:rsidR="006144F1" w:rsidRPr="00A12F41" w:rsidRDefault="006144F1" w:rsidP="006144F1">
      <w:pPr>
        <w:ind w:left="720" w:right="-514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ประกาศ </w:t>
      </w:r>
      <w:r w:rsidR="0012665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 ณ  วันที่</w:t>
      </w:r>
      <w:r w:rsidR="0091218D">
        <w:rPr>
          <w:rFonts w:ascii="TH SarabunIT๙" w:hAnsi="TH SarabunIT๙" w:cs="TH SarabunIT๙" w:hint="cs"/>
          <w:sz w:val="32"/>
          <w:szCs w:val="32"/>
          <w:cs/>
        </w:rPr>
        <w:t xml:space="preserve">  28  </w:t>
      </w:r>
      <w:r w:rsidR="00E222C5">
        <w:rPr>
          <w:rFonts w:ascii="TH SarabunIT๙" w:hAnsi="TH SarabunIT๙" w:cs="TH SarabunIT๙" w:hint="cs"/>
          <w:sz w:val="32"/>
          <w:szCs w:val="32"/>
          <w:cs/>
        </w:rPr>
        <w:t>กันยายน</w:t>
      </w:r>
      <w:r w:rsidR="00182BB0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00C96">
        <w:rPr>
          <w:rFonts w:ascii="TH SarabunIT๙" w:hAnsi="TH SarabunIT๙" w:cs="TH SarabunIT๙"/>
          <w:sz w:val="32"/>
          <w:szCs w:val="32"/>
          <w:cs/>
        </w:rPr>
        <w:t>256</w:t>
      </w:r>
      <w:r w:rsidR="00E222C5"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4B0CC458" w14:textId="77777777" w:rsidR="006144F1" w:rsidRPr="00A3720D" w:rsidRDefault="006144F1" w:rsidP="006144F1">
      <w:pPr>
        <w:tabs>
          <w:tab w:val="left" w:pos="5685"/>
        </w:tabs>
        <w:ind w:left="-540" w:right="-514"/>
        <w:jc w:val="center"/>
        <w:rPr>
          <w:rFonts w:ascii="TH SarabunIT๙" w:hAnsi="TH SarabunIT๙" w:cs="TH SarabunIT๙"/>
          <w:sz w:val="16"/>
          <w:szCs w:val="16"/>
        </w:rPr>
      </w:pPr>
    </w:p>
    <w:p w14:paraId="43D54BBF" w14:textId="77777777" w:rsidR="006144F1" w:rsidRDefault="006144F1" w:rsidP="006144F1">
      <w:pPr>
        <w:tabs>
          <w:tab w:val="left" w:pos="5685"/>
        </w:tabs>
        <w:ind w:left="-540" w:right="-514"/>
        <w:jc w:val="center"/>
        <w:rPr>
          <w:rFonts w:ascii="TH SarabunIT๙" w:hAnsi="TH SarabunIT๙" w:cs="TH SarabunIT๙"/>
          <w:sz w:val="32"/>
          <w:szCs w:val="32"/>
        </w:rPr>
      </w:pPr>
    </w:p>
    <w:p w14:paraId="68C7A7D0" w14:textId="1092C595" w:rsidR="006144F1" w:rsidRDefault="00CD14F1" w:rsidP="006144F1">
      <w:pPr>
        <w:tabs>
          <w:tab w:val="left" w:pos="5685"/>
        </w:tabs>
        <w:ind w:left="-540" w:right="-51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วรเดช  กาญจนอโนทัย</w:t>
      </w:r>
      <w:r w:rsidR="006144F1"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14:paraId="4E7DD710" w14:textId="1502471B" w:rsidR="006144F1" w:rsidRPr="00A12F41" w:rsidRDefault="0091218D" w:rsidP="006144F1">
      <w:pPr>
        <w:tabs>
          <w:tab w:val="left" w:pos="5685"/>
        </w:tabs>
        <w:ind w:left="-540" w:right="-51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00C96">
        <w:rPr>
          <w:rFonts w:ascii="TH SarabunIT๙" w:hAnsi="TH SarabunIT๙" w:cs="TH SarabunIT๙"/>
          <w:sz w:val="32"/>
          <w:szCs w:val="32"/>
          <w:cs/>
        </w:rPr>
        <w:t>(  นายวรเดช  กา</w:t>
      </w:r>
      <w:r w:rsidR="00000C96">
        <w:rPr>
          <w:rFonts w:ascii="TH SarabunIT๙" w:hAnsi="TH SarabunIT๙" w:cs="TH SarabunIT๙" w:hint="cs"/>
          <w:sz w:val="32"/>
          <w:szCs w:val="32"/>
          <w:cs/>
        </w:rPr>
        <w:t>ญจนอโนทัย</w:t>
      </w:r>
      <w:r w:rsidR="006144F1" w:rsidRPr="00A12F41">
        <w:rPr>
          <w:rFonts w:ascii="TH SarabunIT๙" w:hAnsi="TH SarabunIT๙" w:cs="TH SarabunIT๙"/>
          <w:sz w:val="32"/>
          <w:szCs w:val="32"/>
          <w:cs/>
        </w:rPr>
        <w:t xml:space="preserve">  )</w:t>
      </w:r>
    </w:p>
    <w:p w14:paraId="4CB06E5B" w14:textId="77777777" w:rsidR="006144F1" w:rsidRPr="00A12F41" w:rsidRDefault="00000C96" w:rsidP="006144F1">
      <w:pPr>
        <w:tabs>
          <w:tab w:val="left" w:pos="5685"/>
        </w:tabs>
        <w:ind w:left="-540" w:right="-51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นายกองค์การบริหารส่วนตำบลท่าม่วง</w:t>
      </w:r>
    </w:p>
    <w:p w14:paraId="27868854" w14:textId="77777777" w:rsidR="0004718A" w:rsidRDefault="0004718A"/>
    <w:p w14:paraId="6F28CE3D" w14:textId="77777777" w:rsidR="00096218" w:rsidRDefault="00096218"/>
    <w:p w14:paraId="0B7CDE31" w14:textId="77777777" w:rsidR="00096218" w:rsidRDefault="00096218"/>
    <w:p w14:paraId="5064C428" w14:textId="77777777" w:rsidR="00096218" w:rsidRDefault="00096218"/>
    <w:p w14:paraId="44C621E0" w14:textId="77777777" w:rsidR="00096218" w:rsidRDefault="00096218"/>
    <w:p w14:paraId="000E6512" w14:textId="77777777" w:rsidR="00096218" w:rsidRDefault="00096218"/>
    <w:p w14:paraId="43481D16" w14:textId="1D1B6F2E" w:rsidR="00096218" w:rsidRDefault="00096218"/>
    <w:p w14:paraId="4084FD05" w14:textId="48EB8354" w:rsidR="00530395" w:rsidRDefault="00530395"/>
    <w:p w14:paraId="0E1A178B" w14:textId="1A05E3CC" w:rsidR="00530395" w:rsidRDefault="00530395"/>
    <w:p w14:paraId="6F00DAB4" w14:textId="0ED3242E" w:rsidR="00530395" w:rsidRDefault="00530395"/>
    <w:p w14:paraId="551FA4B1" w14:textId="39FE0C0B" w:rsidR="00530395" w:rsidRDefault="00530395"/>
    <w:p w14:paraId="6220D17E" w14:textId="2011C443" w:rsidR="00530395" w:rsidRDefault="00530395"/>
    <w:p w14:paraId="64A310FC" w14:textId="5ECF7ACC" w:rsidR="00530395" w:rsidRDefault="00530395"/>
    <w:p w14:paraId="58A6C97C" w14:textId="118C9109" w:rsidR="00530395" w:rsidRDefault="00530395"/>
    <w:p w14:paraId="58A4CAD4" w14:textId="45060893" w:rsidR="00530395" w:rsidRDefault="00530395"/>
    <w:p w14:paraId="1383B5EA" w14:textId="3EE68290" w:rsidR="00530395" w:rsidRDefault="00530395"/>
    <w:p w14:paraId="453B5D8B" w14:textId="6889BBDF" w:rsidR="00530395" w:rsidRPr="00530395" w:rsidRDefault="00530395" w:rsidP="00530395">
      <w:pPr>
        <w:jc w:val="center"/>
        <w:rPr>
          <w:b/>
          <w:bCs/>
          <w:sz w:val="60"/>
          <w:szCs w:val="60"/>
          <w:cs/>
        </w:rPr>
      </w:pPr>
      <w:r w:rsidRPr="00530395">
        <w:rPr>
          <w:rFonts w:hint="cs"/>
          <w:b/>
          <w:bCs/>
          <w:noProof/>
          <w:sz w:val="60"/>
          <w:szCs w:val="60"/>
          <w:cs/>
        </w:rPr>
        <w:lastRenderedPageBreak/>
        <w:t>-สำเนาคู่ฉบับ-</w:t>
      </w:r>
    </w:p>
    <w:p w14:paraId="11806774" w14:textId="77777777" w:rsidR="00530395" w:rsidRPr="00A3720D" w:rsidRDefault="00530395" w:rsidP="00530395">
      <w:pPr>
        <w:jc w:val="center"/>
        <w:rPr>
          <w:sz w:val="16"/>
          <w:szCs w:val="16"/>
        </w:rPr>
      </w:pPr>
    </w:p>
    <w:p w14:paraId="060D8B56" w14:textId="77777777" w:rsidR="00530395" w:rsidRPr="009F665D" w:rsidRDefault="00530395" w:rsidP="00530395">
      <w:pPr>
        <w:ind w:left="-36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9F665D">
        <w:rPr>
          <w:rFonts w:ascii="TH SarabunIT๙" w:hAnsi="TH SarabunIT๙" w:cs="TH SarabunIT๙"/>
          <w:b/>
          <w:bCs/>
          <w:sz w:val="36"/>
          <w:szCs w:val="36"/>
          <w:cs/>
        </w:rPr>
        <w:t>ปร</w:t>
      </w:r>
      <w:r>
        <w:rPr>
          <w:rFonts w:ascii="TH SarabunIT๙" w:hAnsi="TH SarabunIT๙" w:cs="TH SarabunIT๙"/>
          <w:b/>
          <w:bCs/>
          <w:sz w:val="36"/>
          <w:szCs w:val="36"/>
          <w:cs/>
        </w:rPr>
        <w:t>ะกาศองค์การบริหารส่วนตำบลท่าม่วง</w:t>
      </w:r>
    </w:p>
    <w:p w14:paraId="50A70C93" w14:textId="77777777" w:rsidR="00530395" w:rsidRPr="009F665D" w:rsidRDefault="00530395" w:rsidP="00530395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เรื่อง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ประกาศใช้แผนการดำเนินงาน  ประจำปีงบประมาณ  พ.ศ. 2565</w:t>
      </w:r>
    </w:p>
    <w:p w14:paraId="339A554B" w14:textId="77777777" w:rsidR="00530395" w:rsidRPr="00A3720D" w:rsidRDefault="00530395" w:rsidP="00530395">
      <w:pPr>
        <w:jc w:val="center"/>
        <w:rPr>
          <w:rFonts w:ascii="TH SarabunIT๙" w:hAnsi="TH SarabunIT๙" w:cs="TH SarabunIT๙"/>
          <w:b/>
          <w:bCs/>
          <w:sz w:val="8"/>
          <w:szCs w:val="8"/>
        </w:rPr>
      </w:pPr>
    </w:p>
    <w:p w14:paraId="42C6FBAF" w14:textId="77777777" w:rsidR="00530395" w:rsidRPr="00A12F41" w:rsidRDefault="00530395" w:rsidP="00530395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12F41">
        <w:rPr>
          <w:rFonts w:ascii="TH SarabunIT๙" w:hAnsi="TH SarabunIT๙" w:cs="TH SarabunIT๙"/>
          <w:b/>
          <w:bCs/>
          <w:sz w:val="36"/>
          <w:szCs w:val="36"/>
        </w:rPr>
        <w:t>******************</w:t>
      </w:r>
    </w:p>
    <w:p w14:paraId="66B22F74" w14:textId="77777777" w:rsidR="00530395" w:rsidRPr="00A3720D" w:rsidRDefault="00530395" w:rsidP="00530395">
      <w:pPr>
        <w:rPr>
          <w:rFonts w:ascii="TH SarabunIT๙" w:hAnsi="TH SarabunIT๙" w:cs="TH SarabunIT๙"/>
          <w:sz w:val="8"/>
          <w:szCs w:val="8"/>
          <w:cs/>
        </w:rPr>
      </w:pPr>
    </w:p>
    <w:p w14:paraId="5CD36EE6" w14:textId="77777777" w:rsidR="00530395" w:rsidRPr="00C37976" w:rsidRDefault="00530395" w:rsidP="00530395">
      <w:pPr>
        <w:ind w:left="-426" w:right="-514" w:hanging="11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ตามระเบียบกระทรวงมหาดไทย  ว่าด้วยการจัดทำแผนพัฒนาขององค์กรปกครองส่วนท้องถิ่น  พ.ศ. 2548      และที่แก้ไขเพิ่มเติมถึง  (ฉบับที่ 3) พ.ศ. 2561  ข้อ 27  แผนการดำเนินงานจัดทำให้แล้วเสร็จภายในสามสิบวัน           นับแต่วันที่ประกาศใช้งบประมาณรายจ่ายประจำปี  งบประมาณรายจ่ายเพิ่มเติม  งบประมาณจากเงินสะสม              หรือได้รับแจ้งแผนงานและโครงการจากหน่วยงานราชการส่วนกลาง  ส่วนภูมิภาค  รัฐวิสาหกิจ  หรือหน่วยงานอื่น ๆ      ที่ต้องดำเนินการในพื้นที่องค์กรปกครองส่วนท้องถิ่นในปีงบประมาณนั้น</w:t>
      </w:r>
    </w:p>
    <w:p w14:paraId="36524DC3" w14:textId="77777777" w:rsidR="00530395" w:rsidRPr="00B544F7" w:rsidRDefault="00530395" w:rsidP="00530395">
      <w:pPr>
        <w:ind w:left="-540" w:right="-514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0E7E1460" w14:textId="77777777" w:rsidR="00530395" w:rsidRDefault="00530395" w:rsidP="00530395">
      <w:pPr>
        <w:ind w:left="-426" w:right="-514" w:firstLine="426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ดังนั้น  เพื่อให้การจัดทำแผนการดำเนินงาน  ประจำปีงบประมาณ  พ.ศ. 2565  ถูกต้องตามระเบียบกระทรวงมหาดไทยว่าด้วยการจัดทำแผนพัฒนาขององค์กรปกครองส่วนท้องถิ่น  พ.ศ.  2548  และที่แก้ไขเพิ่มเติมถึง  (ฉบับที่ 3) พ.ศ. 2561  ข้อ 27  องค์การบริหารส่วนตำบลท่าม่วง  ขอประกาศใช้แผนการดำเนินงานซึ่งผ่านการ  พิจารณาจากคณะกรรมการพัฒนาองค์การบริหารส่วนตำบลท่าม่วง  รายละเอียดปรากฏตามแนบท้ายประกาศฉบับนี้</w:t>
      </w:r>
    </w:p>
    <w:p w14:paraId="15E054E2" w14:textId="77777777" w:rsidR="00530395" w:rsidRPr="00134272" w:rsidRDefault="00530395" w:rsidP="00530395">
      <w:pPr>
        <w:ind w:left="-540" w:right="-514" w:firstLine="54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5A2529CF" w14:textId="77777777" w:rsidR="00530395" w:rsidRDefault="00530395" w:rsidP="00530395">
      <w:pPr>
        <w:ind w:left="-540" w:right="-514" w:firstLine="54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จึงประกาศให้ทราบโดยทั่วกัน</w:t>
      </w:r>
    </w:p>
    <w:p w14:paraId="5EC1BD85" w14:textId="77777777" w:rsidR="00530395" w:rsidRPr="00A3720D" w:rsidRDefault="00530395" w:rsidP="00530395">
      <w:pPr>
        <w:ind w:right="-514"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4990708E" w14:textId="170F61CB" w:rsidR="00530395" w:rsidRPr="00A12F41" w:rsidRDefault="00530395" w:rsidP="00530395">
      <w:pPr>
        <w:ind w:left="720" w:right="-514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ประกาศ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 xml:space="preserve"> ณ  วันที่</w:t>
      </w:r>
      <w:r w:rsidR="00DB0A48">
        <w:rPr>
          <w:rFonts w:ascii="TH SarabunIT๙" w:hAnsi="TH SarabunIT๙" w:cs="TH SarabunIT๙" w:hint="cs"/>
          <w:sz w:val="32"/>
          <w:szCs w:val="32"/>
          <w:cs/>
        </w:rPr>
        <w:t xml:space="preserve">  28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กันยายน  </w:t>
      </w:r>
      <w:r>
        <w:rPr>
          <w:rFonts w:ascii="TH SarabunIT๙" w:hAnsi="TH SarabunIT๙" w:cs="TH SarabunIT๙"/>
          <w:sz w:val="32"/>
          <w:szCs w:val="32"/>
          <w:cs/>
        </w:rPr>
        <w:t>256</w:t>
      </w:r>
      <w:r>
        <w:rPr>
          <w:rFonts w:ascii="TH SarabunIT๙" w:hAnsi="TH SarabunIT๙" w:cs="TH SarabunIT๙" w:hint="cs"/>
          <w:sz w:val="32"/>
          <w:szCs w:val="32"/>
          <w:cs/>
        </w:rPr>
        <w:t>4</w:t>
      </w:r>
    </w:p>
    <w:p w14:paraId="453ADE3D" w14:textId="77777777" w:rsidR="00530395" w:rsidRPr="00A3720D" w:rsidRDefault="00530395" w:rsidP="00530395">
      <w:pPr>
        <w:tabs>
          <w:tab w:val="left" w:pos="5685"/>
        </w:tabs>
        <w:ind w:left="-540" w:right="-514"/>
        <w:jc w:val="center"/>
        <w:rPr>
          <w:rFonts w:ascii="TH SarabunIT๙" w:hAnsi="TH SarabunIT๙" w:cs="TH SarabunIT๙"/>
          <w:sz w:val="16"/>
          <w:szCs w:val="16"/>
        </w:rPr>
      </w:pPr>
    </w:p>
    <w:p w14:paraId="7E6C9E27" w14:textId="77777777" w:rsidR="00530395" w:rsidRDefault="00530395" w:rsidP="00530395">
      <w:pPr>
        <w:tabs>
          <w:tab w:val="left" w:pos="5685"/>
        </w:tabs>
        <w:ind w:left="-540" w:right="-514"/>
        <w:jc w:val="center"/>
        <w:rPr>
          <w:rFonts w:ascii="TH SarabunIT๙" w:hAnsi="TH SarabunIT๙" w:cs="TH SarabunIT๙"/>
          <w:sz w:val="32"/>
          <w:szCs w:val="32"/>
        </w:rPr>
      </w:pPr>
    </w:p>
    <w:p w14:paraId="27FC2FC3" w14:textId="77777777" w:rsidR="00530395" w:rsidRDefault="00530395" w:rsidP="00530395">
      <w:pPr>
        <w:tabs>
          <w:tab w:val="left" w:pos="5685"/>
        </w:tabs>
        <w:ind w:left="-540" w:right="-51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</w:p>
    <w:p w14:paraId="10C10D68" w14:textId="77777777" w:rsidR="00530395" w:rsidRPr="00A12F41" w:rsidRDefault="00530395" w:rsidP="00530395">
      <w:pPr>
        <w:tabs>
          <w:tab w:val="left" w:pos="5685"/>
        </w:tabs>
        <w:ind w:left="-540" w:right="-51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(  นายวรเดช  กา</w:t>
      </w:r>
      <w:r>
        <w:rPr>
          <w:rFonts w:ascii="TH SarabunIT๙" w:hAnsi="TH SarabunIT๙" w:cs="TH SarabunIT๙" w:hint="cs"/>
          <w:sz w:val="32"/>
          <w:szCs w:val="32"/>
          <w:cs/>
        </w:rPr>
        <w:t>ญจนอโนทัย</w:t>
      </w:r>
      <w:r w:rsidRPr="00A12F41">
        <w:rPr>
          <w:rFonts w:ascii="TH SarabunIT๙" w:hAnsi="TH SarabunIT๙" w:cs="TH SarabunIT๙"/>
          <w:sz w:val="32"/>
          <w:szCs w:val="32"/>
          <w:cs/>
        </w:rPr>
        <w:t xml:space="preserve">  )</w:t>
      </w:r>
    </w:p>
    <w:p w14:paraId="592BFFC8" w14:textId="77777777" w:rsidR="00530395" w:rsidRPr="00A12F41" w:rsidRDefault="00530395" w:rsidP="00530395">
      <w:pPr>
        <w:tabs>
          <w:tab w:val="left" w:pos="5685"/>
        </w:tabs>
        <w:ind w:left="-540" w:right="-514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นายกองค์การบริหารส่วนตำบลท่าม่วง</w:t>
      </w:r>
    </w:p>
    <w:p w14:paraId="080093EB" w14:textId="77777777" w:rsidR="00530395" w:rsidRDefault="00530395" w:rsidP="00530395"/>
    <w:p w14:paraId="1937664E" w14:textId="77777777" w:rsidR="00530395" w:rsidRDefault="00530395" w:rsidP="00530395"/>
    <w:p w14:paraId="7D5C8032" w14:textId="77777777" w:rsidR="00530395" w:rsidRDefault="00530395" w:rsidP="00530395"/>
    <w:p w14:paraId="60AEF167" w14:textId="77777777" w:rsidR="00530395" w:rsidRDefault="00530395" w:rsidP="00530395"/>
    <w:p w14:paraId="2C2B9CC4" w14:textId="2029C580" w:rsidR="00530395" w:rsidRPr="00530395" w:rsidRDefault="00530395"/>
    <w:p w14:paraId="7D8A7F1C" w14:textId="77777777" w:rsidR="00530395" w:rsidRDefault="00530395"/>
    <w:p w14:paraId="40909BA7" w14:textId="77777777" w:rsidR="00096218" w:rsidRDefault="00096218"/>
    <w:p w14:paraId="06B021CD" w14:textId="77777777" w:rsidR="00096218" w:rsidRDefault="00096218"/>
    <w:p w14:paraId="2E0D5791" w14:textId="77777777" w:rsidR="00096218" w:rsidRDefault="00096218"/>
    <w:p w14:paraId="50E521F4" w14:textId="77777777" w:rsidR="00096218" w:rsidRDefault="00096218"/>
    <w:p w14:paraId="01546409" w14:textId="77777777" w:rsidR="00096218" w:rsidRDefault="00096218"/>
    <w:p w14:paraId="1D8E714F" w14:textId="77777777" w:rsidR="00096218" w:rsidRDefault="00096218"/>
    <w:p w14:paraId="7C9D947A" w14:textId="77777777" w:rsidR="00096218" w:rsidRDefault="00096218"/>
    <w:p w14:paraId="4455FB2D" w14:textId="77777777" w:rsidR="00096218" w:rsidRDefault="00096218"/>
    <w:p w14:paraId="3191D054" w14:textId="77777777" w:rsidR="00096218" w:rsidRDefault="00096218"/>
    <w:sectPr w:rsidR="00096218" w:rsidSect="001B2B75">
      <w:pgSz w:w="11906" w:h="16838"/>
      <w:pgMar w:top="1440" w:right="1274" w:bottom="1440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4F1"/>
    <w:rsid w:val="00000C96"/>
    <w:rsid w:val="0004718A"/>
    <w:rsid w:val="00096218"/>
    <w:rsid w:val="00126658"/>
    <w:rsid w:val="00182BB0"/>
    <w:rsid w:val="001B2B75"/>
    <w:rsid w:val="00530395"/>
    <w:rsid w:val="006144F1"/>
    <w:rsid w:val="0091218D"/>
    <w:rsid w:val="00CD14F1"/>
    <w:rsid w:val="00DB0A48"/>
    <w:rsid w:val="00E222C5"/>
    <w:rsid w:val="00FB4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C05E7"/>
  <w15:chartTrackingRefBased/>
  <w15:docId w15:val="{64F142FD-5C16-414C-A780-72A0E57E5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44F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2020-10-20T01:55:00Z</dcterms:created>
  <dcterms:modified xsi:type="dcterms:W3CDTF">2022-03-28T04:46:00Z</dcterms:modified>
</cp:coreProperties>
</file>